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5C" w:rsidRPr="00674F0C" w:rsidRDefault="00541C21" w:rsidP="00541C21">
      <w:pPr>
        <w:jc w:val="center"/>
        <w:rPr>
          <w:rFonts w:ascii="Comic Sans MS" w:hAnsi="Comic Sans MS"/>
          <w:b/>
        </w:rPr>
      </w:pPr>
      <w:r w:rsidRPr="00674F0C">
        <w:rPr>
          <w:rFonts w:ascii="Comic Sans MS" w:hAnsi="Comic Sans MS"/>
          <w:b/>
        </w:rPr>
        <w:t>WRINKLE IN TIME</w:t>
      </w:r>
    </w:p>
    <w:p w:rsidR="00541C21" w:rsidRDefault="00541C21" w:rsidP="00541C21">
      <w:pPr>
        <w:jc w:val="center"/>
        <w:rPr>
          <w:rFonts w:ascii="Comic Sans MS" w:hAnsi="Comic Sans MS"/>
          <w:b/>
        </w:rPr>
      </w:pPr>
      <w:r w:rsidRPr="00674F0C">
        <w:rPr>
          <w:rFonts w:ascii="Comic Sans MS" w:hAnsi="Comic Sans MS"/>
          <w:b/>
        </w:rPr>
        <w:t>CHAPTER SEVEN DUE FRIDAY, APRIL 24</w:t>
      </w:r>
    </w:p>
    <w:p w:rsidR="007B4772" w:rsidRDefault="007B4772" w:rsidP="007B4772">
      <w:pPr>
        <w:pStyle w:val="Default"/>
        <w:rPr>
          <w:sz w:val="23"/>
          <w:szCs w:val="23"/>
        </w:rPr>
      </w:pPr>
      <w:r>
        <w:rPr>
          <w:b/>
          <w:bCs/>
          <w:sz w:val="23"/>
          <w:szCs w:val="23"/>
        </w:rPr>
        <w:t xml:space="preserve">Essential Questions:: </w:t>
      </w:r>
    </w:p>
    <w:p w:rsidR="007B4772" w:rsidRDefault="007B4772" w:rsidP="007B4772">
      <w:pPr>
        <w:jc w:val="center"/>
        <w:rPr>
          <w:rFonts w:ascii="Comic Sans MS" w:hAnsi="Comic Sans MS"/>
          <w:b/>
        </w:rPr>
      </w:pPr>
      <w:r>
        <w:rPr>
          <w:i/>
          <w:iCs/>
          <w:sz w:val="23"/>
          <w:szCs w:val="23"/>
        </w:rPr>
        <w:t>What are the essential plot developments in chapter 7? Who is the Man with Red Eyes and how does he interact with the other characters? What weapons are being used in the fight between Good and Evil? Why is free will important?</w:t>
      </w:r>
    </w:p>
    <w:p w:rsidR="00674F0C" w:rsidRPr="00674F0C" w:rsidRDefault="00674F0C" w:rsidP="00541C21">
      <w:pPr>
        <w:jc w:val="center"/>
        <w:rPr>
          <w:rFonts w:ascii="Comic Sans MS" w:hAnsi="Comic Sans MS"/>
          <w:b/>
        </w:rPr>
      </w:pPr>
      <w:r>
        <w:rPr>
          <w:rFonts w:ascii="Comic Sans MS" w:hAnsi="Comic Sans MS"/>
          <w:b/>
        </w:rPr>
        <w:t>COME UP WITH ONE OF YOUR OWN HIGH ORDER THINKING QUESTIONS AND YOUR IDEAS ABOUT IT.</w:t>
      </w:r>
    </w:p>
    <w:p w:rsidR="00541C21" w:rsidRPr="00674F0C" w:rsidRDefault="00541C21" w:rsidP="00674F0C">
      <w:pPr>
        <w:pStyle w:val="ListParagraph"/>
        <w:numPr>
          <w:ilvl w:val="0"/>
          <w:numId w:val="4"/>
        </w:numPr>
        <w:rPr>
          <w:rFonts w:ascii="Comic Sans MS" w:hAnsi="Comic Sans MS"/>
          <w:b/>
        </w:rPr>
      </w:pPr>
      <w:r w:rsidRPr="00674F0C">
        <w:rPr>
          <w:rFonts w:ascii="Comic Sans MS" w:hAnsi="Comic Sans MS"/>
          <w:b/>
        </w:rPr>
        <w:t xml:space="preserve">Look up the definition of a </w:t>
      </w:r>
      <w:r w:rsidRPr="00674F0C">
        <w:rPr>
          <w:rFonts w:ascii="Comic Sans MS" w:hAnsi="Comic Sans MS"/>
          <w:b/>
          <w:i/>
        </w:rPr>
        <w:t xml:space="preserve">totalitarian </w:t>
      </w:r>
      <w:r w:rsidRPr="00674F0C">
        <w:rPr>
          <w:rFonts w:ascii="Comic Sans MS" w:hAnsi="Comic Sans MS"/>
          <w:b/>
        </w:rPr>
        <w:t xml:space="preserve">society. (See </w:t>
      </w:r>
      <w:hyperlink r:id="rId5" w:history="1">
        <w:r w:rsidRPr="00674F0C">
          <w:rPr>
            <w:rStyle w:val="Hyperlink"/>
            <w:rFonts w:ascii="Comic Sans MS" w:hAnsi="Comic Sans MS"/>
            <w:b/>
          </w:rPr>
          <w:t>http://www.yourdictionary.com/totalitarian</w:t>
        </w:r>
      </w:hyperlink>
    </w:p>
    <w:p w:rsidR="00541C21" w:rsidRPr="00674F0C" w:rsidRDefault="00541C21" w:rsidP="00674F0C">
      <w:pPr>
        <w:pStyle w:val="ListParagraph"/>
        <w:numPr>
          <w:ilvl w:val="1"/>
          <w:numId w:val="4"/>
        </w:numPr>
        <w:rPr>
          <w:rFonts w:ascii="Comic Sans MS" w:hAnsi="Comic Sans MS"/>
          <w:b/>
        </w:rPr>
      </w:pPr>
      <w:hyperlink r:id="rId6" w:history="1">
        <w:r w:rsidRPr="00674F0C">
          <w:rPr>
            <w:rStyle w:val="Hyperlink"/>
            <w:rFonts w:ascii="Comic Sans MS" w:hAnsi="Comic Sans MS"/>
            <w:b/>
          </w:rPr>
          <w:t>http://mocomi.com/types-of-government/</w:t>
        </w:r>
      </w:hyperlink>
    </w:p>
    <w:p w:rsidR="00541C21" w:rsidRPr="00674F0C" w:rsidRDefault="00541C21" w:rsidP="00674F0C">
      <w:pPr>
        <w:pStyle w:val="ListParagraph"/>
        <w:numPr>
          <w:ilvl w:val="1"/>
          <w:numId w:val="4"/>
        </w:numPr>
        <w:rPr>
          <w:rFonts w:ascii="Comic Sans MS" w:hAnsi="Comic Sans MS"/>
          <w:b/>
        </w:rPr>
      </w:pPr>
      <w:hyperlink r:id="rId7" w:history="1">
        <w:r w:rsidRPr="00674F0C">
          <w:rPr>
            <w:rStyle w:val="Hyperlink"/>
            <w:rFonts w:ascii="Comic Sans MS" w:hAnsi="Comic Sans MS"/>
            <w:b/>
          </w:rPr>
          <w:t>http://encyclopedia.kids.net.au/page/to/Totalitarianism</w:t>
        </w:r>
      </w:hyperlink>
      <w:r w:rsidRPr="00674F0C">
        <w:rPr>
          <w:rFonts w:ascii="Comic Sans MS" w:hAnsi="Comic Sans MS"/>
          <w:b/>
        </w:rPr>
        <w:t xml:space="preserve"> )</w:t>
      </w:r>
    </w:p>
    <w:p w:rsidR="00541C21" w:rsidRPr="00674F0C" w:rsidRDefault="00541C21" w:rsidP="00541C21">
      <w:pPr>
        <w:pStyle w:val="ListParagraph"/>
        <w:rPr>
          <w:rFonts w:ascii="Comic Sans MS" w:hAnsi="Comic Sans MS"/>
          <w:b/>
        </w:rPr>
      </w:pPr>
    </w:p>
    <w:p w:rsidR="00674F0C" w:rsidRPr="00674F0C" w:rsidRDefault="00674F0C" w:rsidP="00674F0C">
      <w:pPr>
        <w:pStyle w:val="Default"/>
        <w:rPr>
          <w:rFonts w:ascii="Comic Sans MS" w:hAnsi="Comic Sans MS"/>
          <w:b/>
          <w:sz w:val="22"/>
          <w:szCs w:val="22"/>
        </w:rPr>
      </w:pPr>
    </w:p>
    <w:p w:rsidR="00674F0C" w:rsidRPr="00674F0C" w:rsidRDefault="00674F0C" w:rsidP="00674F0C">
      <w:pPr>
        <w:pStyle w:val="Default"/>
        <w:numPr>
          <w:ilvl w:val="0"/>
          <w:numId w:val="4"/>
        </w:numPr>
        <w:rPr>
          <w:rFonts w:ascii="Comic Sans MS" w:hAnsi="Comic Sans MS"/>
          <w:b/>
          <w:sz w:val="22"/>
          <w:szCs w:val="22"/>
        </w:rPr>
      </w:pPr>
      <w:r w:rsidRPr="00674F0C">
        <w:rPr>
          <w:rFonts w:ascii="Comic Sans MS" w:hAnsi="Comic Sans MS"/>
          <w:b/>
          <w:iCs/>
          <w:sz w:val="22"/>
          <w:szCs w:val="22"/>
        </w:rPr>
        <w:t>And suddenly the wall was no longer there and they were looking into an enormous room lined with machines…Several white-robed attendants were moving about tending the machines…. Calvin muttered something. “What?” Meg asked him. “There is nothing to fear but fear itself,” Calvin said. “I’m quoting. Like Mrs. Who. Meg, I’m scared stiff.” “</w:t>
      </w:r>
      <w:proofErr w:type="spellStart"/>
      <w:r w:rsidRPr="00674F0C">
        <w:rPr>
          <w:rFonts w:ascii="Comic Sans MS" w:hAnsi="Comic Sans MS"/>
          <w:b/>
          <w:iCs/>
          <w:sz w:val="22"/>
          <w:szCs w:val="22"/>
        </w:rPr>
        <w:t>So’m</w:t>
      </w:r>
      <w:proofErr w:type="spellEnd"/>
      <w:r w:rsidRPr="00674F0C">
        <w:rPr>
          <w:rFonts w:ascii="Comic Sans MS" w:hAnsi="Comic Sans MS"/>
          <w:b/>
          <w:iCs/>
          <w:sz w:val="22"/>
          <w:szCs w:val="22"/>
        </w:rPr>
        <w:t xml:space="preserve"> I.” Meg held is hand more tightly. “Come on.” </w:t>
      </w:r>
    </w:p>
    <w:p w:rsidR="00541C21" w:rsidRPr="00674F0C" w:rsidRDefault="00674F0C" w:rsidP="00674F0C">
      <w:pPr>
        <w:pStyle w:val="ListParagraph"/>
        <w:numPr>
          <w:ilvl w:val="0"/>
          <w:numId w:val="4"/>
        </w:numPr>
        <w:rPr>
          <w:rFonts w:ascii="Comic Sans MS" w:hAnsi="Comic Sans MS"/>
          <w:b/>
        </w:rPr>
      </w:pPr>
      <w:r w:rsidRPr="00674F0C">
        <w:rPr>
          <w:rFonts w:ascii="Comic Sans MS" w:hAnsi="Comic Sans MS"/>
          <w:b/>
          <w:bCs/>
          <w:sz w:val="23"/>
          <w:szCs w:val="23"/>
        </w:rPr>
        <w:t xml:space="preserve">What does Calvin mean when he says “there is nothing to fear but fear itself”? Do you agree or disagree? Why? </w:t>
      </w:r>
      <w:r w:rsidR="00541C21" w:rsidRPr="00674F0C">
        <w:rPr>
          <w:rFonts w:ascii="Comic Sans MS" w:hAnsi="Comic Sans MS"/>
          <w:b/>
        </w:rPr>
        <w:t>Analyze the man who is fond of children but still reports them for not having papers. How does this point to a totalitarian society?</w:t>
      </w:r>
    </w:p>
    <w:p w:rsidR="00541C21" w:rsidRPr="00674F0C" w:rsidRDefault="00541C21" w:rsidP="00674F0C">
      <w:pPr>
        <w:pStyle w:val="ListParagraph"/>
        <w:numPr>
          <w:ilvl w:val="0"/>
          <w:numId w:val="4"/>
        </w:numPr>
        <w:rPr>
          <w:rFonts w:ascii="Comic Sans MS" w:hAnsi="Comic Sans MS"/>
          <w:b/>
        </w:rPr>
      </w:pPr>
      <w:r w:rsidRPr="00674F0C">
        <w:rPr>
          <w:rFonts w:ascii="Comic Sans MS" w:hAnsi="Comic Sans MS"/>
          <w:b/>
        </w:rPr>
        <w:t>How is the wall disappearing for the children to pass through symbolic or significant? How does that make the impossible possible? Why is that routine in a totalitarian government?</w:t>
      </w:r>
    </w:p>
    <w:p w:rsidR="00505A83" w:rsidRPr="00674F0C" w:rsidRDefault="00505A83" w:rsidP="00674F0C">
      <w:pPr>
        <w:pStyle w:val="ListParagraph"/>
        <w:numPr>
          <w:ilvl w:val="0"/>
          <w:numId w:val="4"/>
        </w:numPr>
        <w:rPr>
          <w:rFonts w:ascii="Comic Sans MS" w:hAnsi="Comic Sans MS"/>
          <w:b/>
        </w:rPr>
      </w:pPr>
      <w:r w:rsidRPr="00674F0C">
        <w:rPr>
          <w:rFonts w:ascii="Comic Sans MS" w:hAnsi="Comic Sans MS"/>
          <w:b/>
          <w:iCs/>
          <w:sz w:val="23"/>
          <w:szCs w:val="23"/>
        </w:rPr>
        <w:t xml:space="preserve">Who is the Man with Red Eyes and how does he interact with the other characters? </w:t>
      </w:r>
    </w:p>
    <w:p w:rsidR="00505A83" w:rsidRPr="00674F0C" w:rsidRDefault="00505A83" w:rsidP="00674F0C">
      <w:pPr>
        <w:pStyle w:val="ListParagraph"/>
        <w:numPr>
          <w:ilvl w:val="0"/>
          <w:numId w:val="4"/>
        </w:numPr>
        <w:rPr>
          <w:rFonts w:ascii="Comic Sans MS" w:hAnsi="Comic Sans MS"/>
          <w:b/>
        </w:rPr>
      </w:pPr>
      <w:r w:rsidRPr="00674F0C">
        <w:rPr>
          <w:rFonts w:ascii="Comic Sans MS" w:hAnsi="Comic Sans MS"/>
          <w:b/>
        </w:rPr>
        <w:t>Analyze the man with the red eyes, a red light blinking over him and speaking without moving his lips. He offers to “assume all the pain, responsibility and burdens of thought and decision” for all the children.” What does that suggest? Why is he so concerned about his title?</w:t>
      </w:r>
    </w:p>
    <w:p w:rsidR="00505A83" w:rsidRPr="00674F0C" w:rsidRDefault="00505A83" w:rsidP="00674F0C">
      <w:pPr>
        <w:pStyle w:val="ListParagraph"/>
        <w:numPr>
          <w:ilvl w:val="0"/>
          <w:numId w:val="4"/>
        </w:numPr>
        <w:rPr>
          <w:rFonts w:ascii="Comic Sans MS" w:hAnsi="Comic Sans MS"/>
          <w:b/>
        </w:rPr>
      </w:pPr>
      <w:r w:rsidRPr="00674F0C">
        <w:rPr>
          <w:rFonts w:ascii="Comic Sans MS" w:hAnsi="Comic Sans MS"/>
          <w:b/>
        </w:rPr>
        <w:t>What is the significance of living in a society where individuals have given up all decision making to the government?</w:t>
      </w:r>
    </w:p>
    <w:p w:rsidR="00505A83" w:rsidRPr="00674F0C" w:rsidRDefault="00505A83" w:rsidP="00674F0C">
      <w:pPr>
        <w:pStyle w:val="ListParagraph"/>
        <w:numPr>
          <w:ilvl w:val="0"/>
          <w:numId w:val="4"/>
        </w:numPr>
        <w:rPr>
          <w:rFonts w:ascii="Comic Sans MS" w:hAnsi="Comic Sans MS"/>
          <w:b/>
        </w:rPr>
      </w:pPr>
      <w:r w:rsidRPr="00674F0C">
        <w:rPr>
          <w:rFonts w:ascii="Comic Sans MS" w:hAnsi="Comic Sans MS"/>
          <w:b/>
        </w:rPr>
        <w:lastRenderedPageBreak/>
        <w:t xml:space="preserve">Why does everyone insist that all the people are happy on </w:t>
      </w:r>
      <w:proofErr w:type="spellStart"/>
      <w:r w:rsidRPr="00674F0C">
        <w:rPr>
          <w:rFonts w:ascii="Comic Sans MS" w:hAnsi="Comic Sans MS"/>
          <w:b/>
        </w:rPr>
        <w:t>Camazotz</w:t>
      </w:r>
      <w:proofErr w:type="spellEnd"/>
      <w:r w:rsidRPr="00674F0C">
        <w:rPr>
          <w:rFonts w:ascii="Comic Sans MS" w:hAnsi="Comic Sans MS"/>
          <w:b/>
        </w:rPr>
        <w:t>?</w:t>
      </w:r>
    </w:p>
    <w:p w:rsidR="00505A83" w:rsidRPr="00674F0C" w:rsidRDefault="00505A83" w:rsidP="00674F0C">
      <w:pPr>
        <w:pStyle w:val="ListParagraph"/>
        <w:numPr>
          <w:ilvl w:val="0"/>
          <w:numId w:val="4"/>
        </w:numPr>
        <w:rPr>
          <w:rFonts w:ascii="Comic Sans MS" w:hAnsi="Comic Sans MS"/>
          <w:b/>
        </w:rPr>
      </w:pPr>
      <w:r w:rsidRPr="00674F0C">
        <w:rPr>
          <w:rFonts w:ascii="Comic Sans MS" w:hAnsi="Comic Sans MS"/>
          <w:b/>
          <w:iCs/>
          <w:sz w:val="23"/>
          <w:szCs w:val="23"/>
        </w:rPr>
        <w:t>What weapons are being used in the fight between Good and Evil in chapter 7</w:t>
      </w:r>
      <w:r w:rsidR="00674F0C" w:rsidRPr="00674F0C">
        <w:rPr>
          <w:rFonts w:ascii="Comic Sans MS" w:hAnsi="Comic Sans MS"/>
          <w:b/>
          <w:iCs/>
          <w:sz w:val="23"/>
          <w:szCs w:val="23"/>
        </w:rPr>
        <w:t>? What</w:t>
      </w:r>
      <w:r w:rsidRPr="00674F0C">
        <w:rPr>
          <w:rFonts w:ascii="Comic Sans MS" w:hAnsi="Comic Sans MS"/>
          <w:b/>
          <w:iCs/>
          <w:sz w:val="23"/>
          <w:szCs w:val="23"/>
        </w:rPr>
        <w:t xml:space="preserve"> is free will </w:t>
      </w:r>
      <w:r w:rsidR="00674F0C" w:rsidRPr="00674F0C">
        <w:rPr>
          <w:rFonts w:ascii="Comic Sans MS" w:hAnsi="Comic Sans MS"/>
          <w:b/>
          <w:iCs/>
          <w:sz w:val="23"/>
          <w:szCs w:val="23"/>
        </w:rPr>
        <w:t xml:space="preserve">and why is it </w:t>
      </w:r>
      <w:r w:rsidRPr="00674F0C">
        <w:rPr>
          <w:rFonts w:ascii="Comic Sans MS" w:hAnsi="Comic Sans MS"/>
          <w:b/>
          <w:iCs/>
          <w:sz w:val="23"/>
          <w:szCs w:val="23"/>
        </w:rPr>
        <w:t>important?</w:t>
      </w:r>
    </w:p>
    <w:sectPr w:rsidR="00505A83" w:rsidRPr="00674F0C" w:rsidSect="00912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altName w:val="Bell"/>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ADE"/>
    <w:multiLevelType w:val="hybridMultilevel"/>
    <w:tmpl w:val="10A4A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F841"/>
    <w:multiLevelType w:val="hybridMultilevel"/>
    <w:tmpl w:val="F16D6B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295234"/>
    <w:multiLevelType w:val="hybridMultilevel"/>
    <w:tmpl w:val="AE2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41EE8"/>
    <w:multiLevelType w:val="hybridMultilevel"/>
    <w:tmpl w:val="A572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41C21"/>
    <w:rsid w:val="00505A83"/>
    <w:rsid w:val="00541C21"/>
    <w:rsid w:val="00674F0C"/>
    <w:rsid w:val="007B4772"/>
    <w:rsid w:val="00912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21"/>
    <w:pPr>
      <w:ind w:left="720"/>
      <w:contextualSpacing/>
    </w:pPr>
  </w:style>
  <w:style w:type="character" w:styleId="Hyperlink">
    <w:name w:val="Hyperlink"/>
    <w:basedOn w:val="DefaultParagraphFont"/>
    <w:uiPriority w:val="99"/>
    <w:unhideWhenUsed/>
    <w:rsid w:val="00541C21"/>
    <w:rPr>
      <w:color w:val="0000FF" w:themeColor="hyperlink"/>
      <w:u w:val="single"/>
    </w:rPr>
  </w:style>
  <w:style w:type="paragraph" w:customStyle="1" w:styleId="Default">
    <w:name w:val="Default"/>
    <w:rsid w:val="00674F0C"/>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yclopedia.kids.net.au/page/to/Totalitaria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comi.com/types-of-government/" TargetMode="External"/><Relationship Id="rId5" Type="http://schemas.openxmlformats.org/officeDocument/2006/relationships/hyperlink" Target="http://www.yourdictionary.com/totalitari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2015-04-22T01:26:00Z</dcterms:created>
  <dcterms:modified xsi:type="dcterms:W3CDTF">2015-04-22T01:57:00Z</dcterms:modified>
</cp:coreProperties>
</file>