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BD" w:rsidRDefault="002425BD" w:rsidP="002425BD">
      <w:pPr>
        <w:pStyle w:val="ListParagraph"/>
        <w:numPr>
          <w:ilvl w:val="0"/>
          <w:numId w:val="1"/>
        </w:numPr>
        <w:rPr>
          <w:rFonts w:ascii="Comic Sans MS" w:hAnsi="Comic Sans MS"/>
        </w:rPr>
      </w:pPr>
      <w:r>
        <w:rPr>
          <w:rFonts w:ascii="Comic Sans MS" w:hAnsi="Comic Sans MS"/>
        </w:rPr>
        <w:t>DETERMINATION MADE OMAKAYAS STRONG AND PERSEVERE. I CAN CONNECT THIS TO THE STORY BECAUSE….</w:t>
      </w:r>
    </w:p>
    <w:p w:rsidR="002425BD" w:rsidRPr="002425BD" w:rsidRDefault="002425BD" w:rsidP="002425BD">
      <w:pPr>
        <w:pStyle w:val="ListParagraph"/>
        <w:numPr>
          <w:ilvl w:val="0"/>
          <w:numId w:val="1"/>
        </w:numPr>
        <w:rPr>
          <w:rFonts w:ascii="Comic Sans MS" w:hAnsi="Comic Sans MS"/>
        </w:rPr>
      </w:pPr>
      <w:r>
        <w:rPr>
          <w:rFonts w:ascii="Comic Sans MS" w:hAnsi="Comic Sans MS"/>
        </w:rPr>
        <w:t>WHEN A STORY FOCUSES ON FAMILY OR FAMILY MEMBERS, THE LESSON OR THEME WILL BE LOVE I CAN CONNECT THIS TO THE STORY BECAUSE…</w:t>
      </w:r>
    </w:p>
    <w:p w:rsidR="00CA5460" w:rsidRDefault="00005CA2" w:rsidP="00005CA2">
      <w:pPr>
        <w:pStyle w:val="ListParagraph"/>
        <w:numPr>
          <w:ilvl w:val="0"/>
          <w:numId w:val="1"/>
        </w:numPr>
        <w:rPr>
          <w:rFonts w:ascii="Comic Sans MS" w:hAnsi="Comic Sans MS"/>
        </w:rPr>
      </w:pPr>
      <w:r>
        <w:rPr>
          <w:rFonts w:ascii="Comic Sans MS" w:hAnsi="Comic Sans MS"/>
        </w:rPr>
        <w:t>LOVE</w:t>
      </w:r>
      <w:r w:rsidR="00086DE3">
        <w:rPr>
          <w:rFonts w:ascii="Comic Sans MS" w:hAnsi="Comic Sans MS"/>
        </w:rPr>
        <w:t xml:space="preserve">, </w:t>
      </w:r>
      <w:proofErr w:type="gramStart"/>
      <w:r w:rsidR="00086DE3">
        <w:rPr>
          <w:rFonts w:ascii="Comic Sans MS" w:hAnsi="Comic Sans MS"/>
        </w:rPr>
        <w:t xml:space="preserve">LAUGHTER </w:t>
      </w:r>
      <w:r>
        <w:rPr>
          <w:rFonts w:ascii="Comic Sans MS" w:hAnsi="Comic Sans MS"/>
        </w:rPr>
        <w:t xml:space="preserve"> AND</w:t>
      </w:r>
      <w:proofErr w:type="gramEnd"/>
      <w:r>
        <w:rPr>
          <w:rFonts w:ascii="Comic Sans MS" w:hAnsi="Comic Sans MS"/>
        </w:rPr>
        <w:t xml:space="preserve"> MEDICINE GO TOGETHER. LOVE IS THE BEST MEDICINE BECAUSE IT MAKES PEOPLE WANT TO GO FORWARD. IT GIVES THEM A REASON TO KEEP TRYING. IT PROVIDES HOPE. LOVE GIVES YOU ANOTHER REASON TO LIVE.</w:t>
      </w:r>
    </w:p>
    <w:p w:rsidR="00086DE3" w:rsidRDefault="00005CA2" w:rsidP="00005CA2">
      <w:pPr>
        <w:rPr>
          <w:rFonts w:ascii="Comic Sans MS" w:hAnsi="Comic Sans MS"/>
        </w:rPr>
      </w:pPr>
      <w:r>
        <w:rPr>
          <w:rFonts w:ascii="Comic Sans MS" w:hAnsi="Comic Sans MS"/>
        </w:rPr>
        <w:t>I CAN CONNEC</w:t>
      </w:r>
      <w:r w:rsidR="004B2818">
        <w:rPr>
          <w:rFonts w:ascii="Comic Sans MS" w:hAnsi="Comic Sans MS"/>
        </w:rPr>
        <w:t>T</w:t>
      </w:r>
      <w:r>
        <w:rPr>
          <w:rFonts w:ascii="Comic Sans MS" w:hAnsi="Comic Sans MS"/>
        </w:rPr>
        <w:t xml:space="preserve"> THIS TO THE STORY BECAUSE</w:t>
      </w:r>
      <w:r w:rsidR="002425BD">
        <w:rPr>
          <w:rFonts w:ascii="Comic Sans MS" w:hAnsi="Comic Sans MS"/>
        </w:rPr>
        <w:t>…</w:t>
      </w:r>
    </w:p>
    <w:p w:rsidR="00005CA2" w:rsidRDefault="00005CA2" w:rsidP="00C63D68">
      <w:pPr>
        <w:pStyle w:val="ListParagraph"/>
        <w:rPr>
          <w:rFonts w:ascii="Comic Sans MS" w:hAnsi="Comic Sans MS"/>
        </w:rPr>
      </w:pPr>
    </w:p>
    <w:p w:rsidR="00086DE3" w:rsidRDefault="00086DE3" w:rsidP="00086DE3">
      <w:pPr>
        <w:pStyle w:val="ListParagraph"/>
        <w:numPr>
          <w:ilvl w:val="0"/>
          <w:numId w:val="1"/>
        </w:numPr>
        <w:rPr>
          <w:rFonts w:ascii="Comic Sans MS" w:hAnsi="Comic Sans MS"/>
        </w:rPr>
      </w:pPr>
      <w:r>
        <w:rPr>
          <w:rFonts w:ascii="Comic Sans MS" w:hAnsi="Comic Sans MS"/>
        </w:rPr>
        <w:t xml:space="preserve">When Pinch makes the family laugh by setting HIS “TUSH” on fire when everyone was sad because so many people died during the smallpox epidemic and the families’ food supply was scarce. </w:t>
      </w:r>
      <w:r w:rsidR="00C63D68">
        <w:rPr>
          <w:rFonts w:ascii="Comic Sans MS" w:hAnsi="Comic Sans MS"/>
        </w:rPr>
        <w:t xml:space="preserve">It tells us in the book that the </w:t>
      </w:r>
      <w:proofErr w:type="spellStart"/>
      <w:r w:rsidR="00C63D68">
        <w:rPr>
          <w:rFonts w:ascii="Comic Sans MS" w:hAnsi="Comic Sans MS"/>
        </w:rPr>
        <w:t>Anishibi</w:t>
      </w:r>
      <w:proofErr w:type="spellEnd"/>
      <w:r w:rsidR="00C63D68">
        <w:rPr>
          <w:rFonts w:ascii="Comic Sans MS" w:hAnsi="Comic Sans MS"/>
        </w:rPr>
        <w:t xml:space="preserve"> people that when there’ </w:t>
      </w:r>
      <w:proofErr w:type="spellStart"/>
      <w:r w:rsidR="00C63D68">
        <w:rPr>
          <w:rFonts w:ascii="Comic Sans MS" w:hAnsi="Comic Sans MS"/>
        </w:rPr>
        <w:t>sno</w:t>
      </w:r>
      <w:proofErr w:type="spellEnd"/>
      <w:r w:rsidR="00C63D68">
        <w:rPr>
          <w:rFonts w:ascii="Comic Sans MS" w:hAnsi="Comic Sans MS"/>
        </w:rPr>
        <w:t xml:space="preserve"> laughter, the soul dies. When Pinch burned his </w:t>
      </w:r>
      <w:proofErr w:type="spellStart"/>
      <w:r w:rsidR="00C63D68">
        <w:rPr>
          <w:rFonts w:ascii="Comic Sans MS" w:hAnsi="Comic Sans MS"/>
        </w:rPr>
        <w:t>tush</w:t>
      </w:r>
      <w:proofErr w:type="spellEnd"/>
      <w:r w:rsidR="00C63D68">
        <w:rPr>
          <w:rFonts w:ascii="Comic Sans MS" w:hAnsi="Comic Sans MS"/>
        </w:rPr>
        <w:t xml:space="preserve">, it brought laughter back to the </w:t>
      </w:r>
      <w:proofErr w:type="spellStart"/>
      <w:r w:rsidR="00C63D68">
        <w:rPr>
          <w:rFonts w:ascii="Comic Sans MS" w:hAnsi="Comic Sans MS"/>
        </w:rPr>
        <w:t>people.</w:t>
      </w:r>
      <w:r>
        <w:rPr>
          <w:rFonts w:ascii="Comic Sans MS" w:hAnsi="Comic Sans MS"/>
        </w:rPr>
        <w:t>his</w:t>
      </w:r>
      <w:proofErr w:type="spellEnd"/>
      <w:r>
        <w:rPr>
          <w:rFonts w:ascii="Comic Sans MS" w:hAnsi="Comic Sans MS"/>
        </w:rPr>
        <w:t xml:space="preserve"> shows us that even in the </w:t>
      </w:r>
      <w:proofErr w:type="spellStart"/>
      <w:r>
        <w:rPr>
          <w:rFonts w:ascii="Comic Sans MS" w:hAnsi="Comic Sans MS"/>
        </w:rPr>
        <w:t>toughtest</w:t>
      </w:r>
      <w:proofErr w:type="spellEnd"/>
      <w:r>
        <w:rPr>
          <w:rFonts w:ascii="Comic Sans MS" w:hAnsi="Comic Sans MS"/>
        </w:rPr>
        <w:t xml:space="preserve"> times, we can’t give up hope or stop laughing.</w:t>
      </w:r>
    </w:p>
    <w:p w:rsidR="00C63D68" w:rsidRDefault="00C63D68" w:rsidP="00C63D68">
      <w:pPr>
        <w:pStyle w:val="ListParagraph"/>
        <w:numPr>
          <w:ilvl w:val="0"/>
          <w:numId w:val="1"/>
        </w:numPr>
        <w:rPr>
          <w:rFonts w:ascii="Comic Sans MS" w:hAnsi="Comic Sans MS"/>
        </w:rPr>
      </w:pPr>
      <w:proofErr w:type="spellStart"/>
      <w:r>
        <w:rPr>
          <w:rFonts w:ascii="Comic Sans MS" w:hAnsi="Comic Sans MS"/>
        </w:rPr>
        <w:t>Omakyas</w:t>
      </w:r>
      <w:proofErr w:type="spellEnd"/>
      <w:r>
        <w:rPr>
          <w:rFonts w:ascii="Comic Sans MS" w:hAnsi="Comic Sans MS"/>
        </w:rPr>
        <w:t xml:space="preserve"> loves her family—when they got sick, she took care of the family. When </w:t>
      </w:r>
      <w:proofErr w:type="spellStart"/>
      <w:r>
        <w:rPr>
          <w:rFonts w:ascii="Comic Sans MS" w:hAnsi="Comic Sans MS"/>
        </w:rPr>
        <w:t>Neewo</w:t>
      </w:r>
      <w:proofErr w:type="spellEnd"/>
      <w:r>
        <w:rPr>
          <w:rFonts w:ascii="Comic Sans MS" w:hAnsi="Comic Sans MS"/>
        </w:rPr>
        <w:t xml:space="preserve"> was ill, </w:t>
      </w:r>
      <w:proofErr w:type="spellStart"/>
      <w:r>
        <w:rPr>
          <w:rFonts w:ascii="Comic Sans MS" w:hAnsi="Comic Sans MS"/>
        </w:rPr>
        <w:t>Omakayas</w:t>
      </w:r>
      <w:proofErr w:type="spellEnd"/>
      <w:r>
        <w:rPr>
          <w:rFonts w:ascii="Comic Sans MS" w:hAnsi="Comic Sans MS"/>
        </w:rPr>
        <w:t xml:space="preserve"> still made the baby laugh and that gave him another </w:t>
      </w:r>
      <w:proofErr w:type="gramStart"/>
      <w:r>
        <w:rPr>
          <w:rFonts w:ascii="Comic Sans MS" w:hAnsi="Comic Sans MS"/>
        </w:rPr>
        <w:t>reason  to</w:t>
      </w:r>
      <w:proofErr w:type="gramEnd"/>
      <w:r>
        <w:rPr>
          <w:rFonts w:ascii="Comic Sans MS" w:hAnsi="Comic Sans MS"/>
        </w:rPr>
        <w:t xml:space="preserve"> </w:t>
      </w:r>
      <w:proofErr w:type="spellStart"/>
      <w:r>
        <w:rPr>
          <w:rFonts w:ascii="Comic Sans MS" w:hAnsi="Comic Sans MS"/>
        </w:rPr>
        <w:t>to</w:t>
      </w:r>
      <w:proofErr w:type="spellEnd"/>
      <w:r>
        <w:rPr>
          <w:rFonts w:ascii="Comic Sans MS" w:hAnsi="Comic Sans MS"/>
        </w:rPr>
        <w:t xml:space="preserve"> live and try to fight smallpox. She took him out of the cradle to give him sun and treated him as though he were her own son. </w:t>
      </w:r>
    </w:p>
    <w:p w:rsidR="00C63D68" w:rsidRDefault="00C63D68" w:rsidP="00C63D68">
      <w:pPr>
        <w:pStyle w:val="ListParagraph"/>
        <w:numPr>
          <w:ilvl w:val="0"/>
          <w:numId w:val="1"/>
        </w:numPr>
        <w:rPr>
          <w:rFonts w:ascii="Comic Sans MS" w:hAnsi="Comic Sans MS"/>
        </w:rPr>
      </w:pPr>
      <w:proofErr w:type="spellStart"/>
      <w:r>
        <w:rPr>
          <w:rFonts w:ascii="Comic Sans MS" w:hAnsi="Comic Sans MS"/>
        </w:rPr>
        <w:t>Omakayas</w:t>
      </w:r>
      <w:proofErr w:type="spellEnd"/>
      <w:r>
        <w:rPr>
          <w:rFonts w:ascii="Comic Sans MS" w:hAnsi="Comic Sans MS"/>
        </w:rPr>
        <w:t xml:space="preserve"> healed Pinch’s burn with love and hope. </w:t>
      </w:r>
      <w:r w:rsidR="002425BD">
        <w:rPr>
          <w:rFonts w:ascii="Comic Sans MS" w:hAnsi="Comic Sans MS"/>
        </w:rPr>
        <w:t>She did this by taking care of him and wrapping his leg. She was determined to help Pinch—didn’t want to lose him—no matter how annoying he is—she didn’t want to lose him. She loved her brother.</w:t>
      </w:r>
    </w:p>
    <w:p w:rsidR="002425BD" w:rsidRDefault="002425BD" w:rsidP="00C63D68">
      <w:pPr>
        <w:pStyle w:val="ListParagraph"/>
        <w:numPr>
          <w:ilvl w:val="0"/>
          <w:numId w:val="1"/>
        </w:numPr>
        <w:rPr>
          <w:rFonts w:ascii="Comic Sans MS" w:hAnsi="Comic Sans MS"/>
        </w:rPr>
      </w:pPr>
      <w:r>
        <w:rPr>
          <w:rFonts w:ascii="Comic Sans MS" w:hAnsi="Comic Sans MS"/>
        </w:rPr>
        <w:t xml:space="preserve">CONNECTION OF COMMUNITY AND IDENTITY. THIS BOOK ADDRESSES </w:t>
      </w:r>
      <w:proofErr w:type="gramStart"/>
      <w:r>
        <w:rPr>
          <w:rFonts w:ascii="Comic Sans MS" w:hAnsi="Comic Sans MS"/>
        </w:rPr>
        <w:t>COMMUNITY WHICH IS ABOUT PEOPLE WORKING TOGETHER</w:t>
      </w:r>
      <w:proofErr w:type="gramEnd"/>
      <w:r>
        <w:rPr>
          <w:rFonts w:ascii="Comic Sans MS" w:hAnsi="Comic Sans MS"/>
        </w:rPr>
        <w:t xml:space="preserve"> AND IDENTITY</w:t>
      </w:r>
      <w:r w:rsidR="00EB3EF5">
        <w:rPr>
          <w:rFonts w:ascii="Comic Sans MS" w:hAnsi="Comic Sans MS"/>
        </w:rPr>
        <w:t xml:space="preserve"> (WHO THEY ARE AS INDIVIDUAL—SPECIAL AND UNIQUE QUALITIES ABOUT WHO YOU ARE, WHAT STANDS OUT ABOUT YOU—HOW PEOPLE KNOW YOU AND HOW YOU THINK OF YOURSELF). BASICALLY THIS QUESTION IS ASKING US HOW CAN YOU BE   PRODUCTIVE MEMBER OF A COMMUNITY WHILE STILL HOLDING ON TO YOUR OWN IDENTITY AND SENSE OF SELF-WORTH AND SELF-IMPORTANCE. IN THE STORY THEY CONNECT TO ANDEG, OMAKAYAS AND ONE HORN…</w:t>
      </w:r>
    </w:p>
    <w:p w:rsidR="002425BD" w:rsidRDefault="00EB3EF5" w:rsidP="00C63D68">
      <w:pPr>
        <w:pStyle w:val="ListParagraph"/>
        <w:numPr>
          <w:ilvl w:val="0"/>
          <w:numId w:val="1"/>
        </w:numPr>
        <w:rPr>
          <w:rFonts w:ascii="Comic Sans MS" w:hAnsi="Comic Sans MS"/>
        </w:rPr>
      </w:pPr>
      <w:r>
        <w:rPr>
          <w:rFonts w:ascii="Comic Sans MS" w:hAnsi="Comic Sans MS"/>
        </w:rPr>
        <w:lastRenderedPageBreak/>
        <w:t>PEOPLE OF SIMILAR BACKGROUND CAN FORM GROUPS OR COMMUNITIES.</w:t>
      </w:r>
    </w:p>
    <w:p w:rsidR="00EB3EF5" w:rsidRDefault="00EB3EF5" w:rsidP="00C63D68">
      <w:pPr>
        <w:pStyle w:val="ListParagraph"/>
        <w:numPr>
          <w:ilvl w:val="0"/>
          <w:numId w:val="1"/>
        </w:numPr>
        <w:rPr>
          <w:rFonts w:ascii="Comic Sans MS" w:hAnsi="Comic Sans MS"/>
        </w:rPr>
      </w:pPr>
      <w:r>
        <w:rPr>
          <w:rFonts w:ascii="Comic Sans MS" w:hAnsi="Comic Sans MS"/>
        </w:rPr>
        <w:t>EVERY MEMBER OF OMAKAYAS’ COMMUNITY—THE OJIBWI COME TOGETHER AND MAKE A GROUP COMMUNITY OF SIMILAR BACKGROUND</w:t>
      </w:r>
      <w:r w:rsidR="00AC59AA">
        <w:rPr>
          <w:rFonts w:ascii="Comic Sans MS" w:hAnsi="Comic Sans MS"/>
        </w:rPr>
        <w:t xml:space="preserve"> BUT EACH MEMBER HAS OWN IDENTITY.  THE COMMUNITY MAY BE FACED WITH SIMILAR-HARDSHIPS-CHALLENGES BUT MAY HAVE THEIR OWN WAY OF DEALING WITH CHALLENGES AND SURVIVING.</w:t>
      </w:r>
    </w:p>
    <w:p w:rsidR="00AC59AA" w:rsidRPr="00C63D68" w:rsidRDefault="00AC59AA" w:rsidP="00C63D68">
      <w:pPr>
        <w:pStyle w:val="ListParagraph"/>
        <w:numPr>
          <w:ilvl w:val="0"/>
          <w:numId w:val="1"/>
        </w:numPr>
        <w:rPr>
          <w:rFonts w:ascii="Comic Sans MS" w:hAnsi="Comic Sans MS"/>
        </w:rPr>
      </w:pPr>
      <w:r>
        <w:rPr>
          <w:rFonts w:ascii="Comic Sans MS" w:hAnsi="Comic Sans MS"/>
        </w:rPr>
        <w:t>THE BEGINNING OF CHAPTER 13 SHOWS US THAT THE MAPLE SUGARING SUCCESSFUL AND DEYDEY WANTED TO SHOW HIS GRATITUDE FOR THE PEOPLE-HIS FAMILY MEMBERS FOR HELPING MAKE IT SUCCESSFUL. SO HE GIVES THEM GIFTS SUCH AS A HANDMADE CROSS.</w:t>
      </w:r>
      <w:bookmarkStart w:id="0" w:name="_GoBack"/>
      <w:bookmarkEnd w:id="0"/>
    </w:p>
    <w:p w:rsidR="00005CA2" w:rsidRDefault="00005CA2" w:rsidP="00005CA2">
      <w:pPr>
        <w:rPr>
          <w:rFonts w:ascii="Comic Sans MS" w:hAnsi="Comic Sans MS"/>
        </w:rPr>
      </w:pPr>
    </w:p>
    <w:p w:rsidR="00005CA2" w:rsidRPr="00005CA2" w:rsidRDefault="00005CA2" w:rsidP="00005CA2">
      <w:pPr>
        <w:rPr>
          <w:rFonts w:ascii="Comic Sans MS" w:hAnsi="Comic Sans MS"/>
        </w:rPr>
      </w:pPr>
    </w:p>
    <w:sectPr w:rsidR="00005CA2" w:rsidRPr="00005CA2"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A71F3"/>
    <w:multiLevelType w:val="hybridMultilevel"/>
    <w:tmpl w:val="6BB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A2"/>
    <w:rsid w:val="00005CA2"/>
    <w:rsid w:val="00086DE3"/>
    <w:rsid w:val="002425BD"/>
    <w:rsid w:val="004B2818"/>
    <w:rsid w:val="00AC59AA"/>
    <w:rsid w:val="00C63D68"/>
    <w:rsid w:val="00CA5460"/>
    <w:rsid w:val="00EB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375</Words>
  <Characters>2139</Characters>
  <Application>Microsoft Macintosh Word</Application>
  <DocSecurity>0</DocSecurity>
  <Lines>17</Lines>
  <Paragraphs>5</Paragraphs>
  <ScaleCrop>false</ScaleCrop>
  <Company>NYC Department of Education</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2016-01-26T15:44:00Z</dcterms:created>
  <dcterms:modified xsi:type="dcterms:W3CDTF">2016-01-26T18:42:00Z</dcterms:modified>
</cp:coreProperties>
</file>